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1" w:rsidRPr="00337EF8" w:rsidRDefault="000E6A61" w:rsidP="00262207">
      <w:pPr>
        <w:pStyle w:val="Default"/>
        <w:ind w:left="3600" w:firstLine="720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</w:t>
      </w:r>
      <w:r w:rsidRPr="00337EF8">
        <w:rPr>
          <w:b/>
          <w:bCs/>
          <w:sz w:val="22"/>
          <w:szCs w:val="22"/>
          <w:lang w:val="it-IT"/>
        </w:rPr>
        <w:t>Allegato 1 alla deliberazione n.</w:t>
      </w:r>
      <w:r>
        <w:rPr>
          <w:b/>
          <w:bCs/>
          <w:sz w:val="22"/>
          <w:szCs w:val="22"/>
          <w:lang w:val="it-IT"/>
        </w:rPr>
        <w:t>1/2019</w:t>
      </w:r>
    </w:p>
    <w:p w:rsidR="000E6A61" w:rsidRPr="00337EF8" w:rsidRDefault="000E6A61" w:rsidP="004F6FE9">
      <w:pPr>
        <w:pStyle w:val="Default"/>
        <w:jc w:val="center"/>
        <w:rPr>
          <w:b/>
          <w:bCs/>
          <w:sz w:val="22"/>
          <w:szCs w:val="22"/>
          <w:lang w:val="it-IT"/>
        </w:rPr>
      </w:pPr>
    </w:p>
    <w:p w:rsidR="000E6A61" w:rsidRDefault="000E6A61" w:rsidP="004F6FE9">
      <w:pPr>
        <w:pStyle w:val="Default"/>
        <w:jc w:val="center"/>
        <w:rPr>
          <w:b/>
          <w:bCs/>
          <w:sz w:val="22"/>
          <w:szCs w:val="22"/>
          <w:lang w:val="it-IT"/>
        </w:rPr>
      </w:pPr>
    </w:p>
    <w:p w:rsidR="000E6A61" w:rsidRDefault="000E6A61" w:rsidP="004F6FE9">
      <w:pPr>
        <w:pStyle w:val="Default"/>
        <w:jc w:val="center"/>
        <w:rPr>
          <w:b/>
          <w:bCs/>
          <w:sz w:val="22"/>
          <w:szCs w:val="22"/>
          <w:lang w:val="it-IT"/>
        </w:rPr>
      </w:pPr>
      <w:r w:rsidRPr="00337EF8">
        <w:rPr>
          <w:b/>
          <w:bCs/>
          <w:sz w:val="22"/>
          <w:szCs w:val="22"/>
          <w:lang w:val="it-IT"/>
        </w:rPr>
        <w:t>ACCORDO DI COLLABORAZIONE PER L’UTILIZZO DELLA PIATTAFORMA SATER</w:t>
      </w:r>
    </w:p>
    <w:p w:rsidR="000E6A61" w:rsidRDefault="000E6A61" w:rsidP="004F6FE9">
      <w:pPr>
        <w:pStyle w:val="Default"/>
        <w:jc w:val="center"/>
        <w:rPr>
          <w:b/>
          <w:bCs/>
          <w:sz w:val="22"/>
          <w:szCs w:val="22"/>
          <w:lang w:val="it-IT"/>
        </w:rPr>
      </w:pPr>
    </w:p>
    <w:p w:rsidR="000E6A61" w:rsidRPr="00337EF8" w:rsidRDefault="000E6A61" w:rsidP="004F6FE9">
      <w:pPr>
        <w:pStyle w:val="Default"/>
        <w:jc w:val="center"/>
        <w:rPr>
          <w:sz w:val="22"/>
          <w:szCs w:val="22"/>
          <w:lang w:val="it-IT"/>
        </w:rPr>
      </w:pPr>
    </w:p>
    <w:p w:rsidR="000E6A61" w:rsidRPr="00337EF8" w:rsidRDefault="000E6A61" w:rsidP="004F6FE9">
      <w:pPr>
        <w:pStyle w:val="Default"/>
        <w:jc w:val="center"/>
        <w:rPr>
          <w:sz w:val="22"/>
          <w:szCs w:val="22"/>
          <w:lang w:val="it-IT"/>
        </w:rPr>
      </w:pPr>
    </w:p>
    <w:p w:rsidR="000E6A61" w:rsidRPr="00337EF8" w:rsidRDefault="000E6A61" w:rsidP="004F6FE9">
      <w:pPr>
        <w:pStyle w:val="Default"/>
        <w:jc w:val="center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Tra</w:t>
      </w:r>
    </w:p>
    <w:p w:rsidR="000E6A61" w:rsidRPr="00337EF8" w:rsidRDefault="000E6A61" w:rsidP="004F6FE9">
      <w:pPr>
        <w:pStyle w:val="Default"/>
        <w:rPr>
          <w:b/>
          <w:bCs/>
          <w:iCs/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b/>
          <w:bCs/>
          <w:iCs/>
          <w:sz w:val="22"/>
          <w:szCs w:val="22"/>
          <w:lang w:val="it-IT"/>
        </w:rPr>
        <w:t>l’Agenzia per lo sviluppo dei mercati telematici</w:t>
      </w:r>
      <w:r w:rsidRPr="00337EF8">
        <w:rPr>
          <w:sz w:val="22"/>
          <w:szCs w:val="22"/>
          <w:lang w:val="it-IT"/>
        </w:rPr>
        <w:t>,</w:t>
      </w:r>
      <w:r w:rsidRPr="00337EF8">
        <w:rPr>
          <w:b/>
          <w:sz w:val="22"/>
          <w:szCs w:val="22"/>
          <w:lang w:val="it-IT"/>
        </w:rPr>
        <w:t xml:space="preserve"> Intercent-ER,</w:t>
      </w:r>
      <w:r w:rsidRPr="00337EF8">
        <w:rPr>
          <w:sz w:val="22"/>
          <w:szCs w:val="22"/>
          <w:lang w:val="it-IT"/>
        </w:rPr>
        <w:t xml:space="preserve"> con sede in Bologna, via del Mille </w:t>
      </w:r>
      <w:smartTag w:uri="urn:schemas-microsoft-com:office:smarttags" w:element="metricconverter">
        <w:smartTagPr>
          <w:attr w:name="ProductID" w:val="21, in"/>
        </w:smartTagPr>
        <w:r w:rsidRPr="00337EF8">
          <w:rPr>
            <w:sz w:val="22"/>
            <w:szCs w:val="22"/>
            <w:lang w:val="it-IT"/>
          </w:rPr>
          <w:t>21, in</w:t>
        </w:r>
      </w:smartTag>
      <w:r w:rsidRPr="00337EF8">
        <w:rPr>
          <w:sz w:val="22"/>
          <w:szCs w:val="22"/>
          <w:lang w:val="it-IT"/>
        </w:rPr>
        <w:t xml:space="preserve"> persona del Direttore Dott.ssa Alessandra Boni, nata a Reggio Emilia, il 19 agosto 1958, domiciliata per la carica presso la sede sopra citata, munita dei poteri di rappresentanza in forza della Delibera di Giunta Regionale n. 2081/2017, di seguito Agenzia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center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E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b/>
          <w:i/>
          <w:sz w:val="22"/>
          <w:szCs w:val="22"/>
          <w:lang w:val="it-IT"/>
        </w:rPr>
        <w:t>ASC InSieme</w:t>
      </w:r>
      <w:r w:rsidRPr="00337EF8">
        <w:rPr>
          <w:i/>
          <w:sz w:val="22"/>
          <w:szCs w:val="22"/>
          <w:lang w:val="it-IT"/>
        </w:rPr>
        <w:t xml:space="preserve"> </w:t>
      </w:r>
      <w:r w:rsidRPr="00337EF8">
        <w:rPr>
          <w:sz w:val="22"/>
          <w:szCs w:val="22"/>
          <w:lang w:val="it-IT"/>
        </w:rPr>
        <w:t xml:space="preserve">con sede in </w:t>
      </w:r>
      <w:r w:rsidRPr="00337EF8">
        <w:rPr>
          <w:b/>
          <w:sz w:val="22"/>
          <w:szCs w:val="22"/>
          <w:lang w:val="it-IT"/>
        </w:rPr>
        <w:t>Casalecchio di Reno</w:t>
      </w:r>
      <w:r w:rsidRPr="00337EF8">
        <w:rPr>
          <w:sz w:val="22"/>
          <w:szCs w:val="22"/>
          <w:lang w:val="it-IT"/>
        </w:rPr>
        <w:t xml:space="preserve">, Via </w:t>
      </w:r>
      <w:r w:rsidRPr="00337EF8">
        <w:rPr>
          <w:b/>
          <w:sz w:val="22"/>
          <w:szCs w:val="22"/>
          <w:lang w:val="it-IT"/>
        </w:rPr>
        <w:t>Cimarosa</w:t>
      </w:r>
      <w:r w:rsidRPr="00337EF8">
        <w:rPr>
          <w:sz w:val="22"/>
          <w:szCs w:val="22"/>
          <w:lang w:val="it-IT"/>
        </w:rPr>
        <w:t xml:space="preserve"> n.</w:t>
      </w:r>
      <w:r w:rsidRPr="00337EF8">
        <w:rPr>
          <w:b/>
          <w:sz w:val="22"/>
          <w:szCs w:val="22"/>
          <w:lang w:val="it-IT"/>
        </w:rPr>
        <w:t xml:space="preserve"> 5/2</w:t>
      </w:r>
      <w:r w:rsidRPr="00337EF8">
        <w:rPr>
          <w:sz w:val="22"/>
          <w:szCs w:val="22"/>
          <w:lang w:val="it-IT"/>
        </w:rPr>
        <w:t>, in persona del legale rappresentante dell’Amministrazione Dott.</w:t>
      </w:r>
      <w:r w:rsidRPr="00337EF8">
        <w:rPr>
          <w:b/>
          <w:sz w:val="22"/>
          <w:szCs w:val="22"/>
          <w:lang w:val="it-IT"/>
        </w:rPr>
        <w:t>Giorgio Tufariello</w:t>
      </w:r>
      <w:r w:rsidRPr="00337EF8">
        <w:rPr>
          <w:sz w:val="22"/>
          <w:szCs w:val="22"/>
          <w:lang w:val="it-IT"/>
        </w:rPr>
        <w:t xml:space="preserve">, nato a Bologna il 19/6/1946, domiciliato per la carica presso la sede dell’Ente, munito dei poteri di rappresentanza in forza di </w:t>
      </w:r>
      <w:r w:rsidRPr="00337EF8">
        <w:rPr>
          <w:b/>
          <w:sz w:val="22"/>
          <w:szCs w:val="22"/>
          <w:lang w:val="it-IT"/>
        </w:rPr>
        <w:t>Presidente</w:t>
      </w:r>
      <w:r w:rsidRPr="00337EF8">
        <w:rPr>
          <w:sz w:val="22"/>
          <w:szCs w:val="22"/>
          <w:lang w:val="it-IT"/>
        </w:rPr>
        <w:t xml:space="preserve">, di seguito Ente </w:t>
      </w:r>
    </w:p>
    <w:p w:rsidR="000E6A61" w:rsidRPr="00337EF8" w:rsidRDefault="000E6A61" w:rsidP="00D71B77">
      <w:pPr>
        <w:pStyle w:val="Default"/>
        <w:jc w:val="both"/>
        <w:rPr>
          <w:b/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center"/>
        <w:rPr>
          <w:b/>
          <w:sz w:val="22"/>
          <w:szCs w:val="22"/>
          <w:lang w:val="it-IT"/>
        </w:rPr>
      </w:pPr>
      <w:r w:rsidRPr="00337EF8">
        <w:rPr>
          <w:b/>
          <w:sz w:val="22"/>
          <w:szCs w:val="22"/>
          <w:lang w:val="it-IT"/>
        </w:rPr>
        <w:t>VISTI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- l’articolo 22 comma 4 della legge regionale 24 maggio 2014 n. 11 e s.m.i. che prevede che gli Enti locali, i loro enti ed organismi, le loro associazioni, unioni e consorzi, quali le aziende e gli istituti, anche autonomi, le istituzioni, gli organismi di diritto pubblico e le società strumentali partecipate in misura totalitaria o maggioritaria da tali soggetti, ed inoltre gli istituti di istruzione scolastica e universitaria presenti e operanti nel territorio regionale possono utilizzare gli strumenti attivati e messi a disposizione dall'Agenzia Intercent-ER per lo svolgimento delle procedure di gara con modalità telematiche;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- la Delibera di Giunta Regionale n. 2194/2016 prevede che per l’utilizzo del sistema regionale di gare con modalità telematiche gli Enti di cui sopra devono stipulare specifici accordi con l’Agenzia Intercent-ER;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- l’art. 15 della Legge 7 agosto 1990 n. 241 che prevede che le amministrazioni pubbliche possono concludere tra loro accordi per disciplinare lo svolgimento in collaborazione di attività di interesse comune</w:t>
      </w:r>
    </w:p>
    <w:p w:rsidR="000E6A61" w:rsidRPr="00337EF8" w:rsidRDefault="000E6A61" w:rsidP="00D71B77">
      <w:pPr>
        <w:pStyle w:val="Default"/>
        <w:spacing w:after="225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center"/>
        <w:rPr>
          <w:b/>
          <w:sz w:val="22"/>
          <w:szCs w:val="22"/>
          <w:lang w:val="it-IT"/>
        </w:rPr>
      </w:pPr>
      <w:r w:rsidRPr="00337EF8">
        <w:rPr>
          <w:b/>
          <w:sz w:val="22"/>
          <w:szCs w:val="22"/>
          <w:lang w:val="it-IT"/>
        </w:rPr>
        <w:t>PREMESSO</w:t>
      </w:r>
    </w:p>
    <w:p w:rsidR="000E6A61" w:rsidRPr="00337EF8" w:rsidRDefault="000E6A61" w:rsidP="00D71B77">
      <w:pPr>
        <w:pStyle w:val="Default"/>
        <w:jc w:val="center"/>
        <w:rPr>
          <w:b/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- che l’Agenzia Intercent-ER si è dotata di una piattaforma di e-procurement denominata SATER che prevede, fra l’altro, la possibilità per le Pubbliche Amministrazioni di effettuare procedure di gara con modalità telematiche; 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color w:val="auto"/>
          <w:sz w:val="22"/>
          <w:szCs w:val="22"/>
          <w:lang w:val="it-IT"/>
        </w:rPr>
        <w:t xml:space="preserve">- che l’Ente intende utilizzare la piattaforma telematica SATER per l’espletamento di proprie iniziative di gara in maniera informatizzata; 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color w:val="auto"/>
          <w:sz w:val="22"/>
          <w:szCs w:val="22"/>
          <w:lang w:val="it-IT"/>
        </w:rPr>
        <w:t xml:space="preserve">Le Parti, ritenendo quanto visto e premesso come parte integrante e sostanziale del presente accordo, 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center"/>
        <w:rPr>
          <w:color w:val="auto"/>
          <w:sz w:val="22"/>
          <w:szCs w:val="22"/>
          <w:lang w:val="it-IT"/>
        </w:rPr>
      </w:pPr>
      <w:r w:rsidRPr="00337EF8">
        <w:rPr>
          <w:b/>
          <w:bCs/>
          <w:color w:val="auto"/>
          <w:sz w:val="22"/>
          <w:szCs w:val="22"/>
          <w:lang w:val="it-IT"/>
        </w:rPr>
        <w:t>CONVENGONO</w:t>
      </w:r>
    </w:p>
    <w:p w:rsidR="000E6A61" w:rsidRDefault="000E6A61" w:rsidP="00D71B77">
      <w:pPr>
        <w:jc w:val="both"/>
        <w:rPr>
          <w:rFonts w:ascii="Arial" w:hAnsi="Arial" w:cs="Arial"/>
          <w:lang w:val="it-IT"/>
        </w:rPr>
      </w:pPr>
      <w:r w:rsidRPr="00337EF8">
        <w:rPr>
          <w:rFonts w:ascii="Arial" w:hAnsi="Arial" w:cs="Arial"/>
          <w:lang w:val="it-IT"/>
        </w:rPr>
        <w:t>quanto di seguito espresso:</w:t>
      </w:r>
    </w:p>
    <w:p w:rsidR="000E6A61" w:rsidRDefault="000E6A61" w:rsidP="00D71B77">
      <w:pPr>
        <w:jc w:val="both"/>
        <w:rPr>
          <w:rFonts w:ascii="Arial" w:hAnsi="Arial" w:cs="Arial"/>
          <w:lang w:val="it-IT"/>
        </w:rPr>
      </w:pPr>
    </w:p>
    <w:p w:rsidR="000E6A61" w:rsidRPr="00337EF8" w:rsidRDefault="000E6A61" w:rsidP="00D71B77">
      <w:pPr>
        <w:jc w:val="both"/>
        <w:rPr>
          <w:rFonts w:ascii="Arial" w:hAnsi="Arial" w:cs="Arial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337EF8">
        <w:rPr>
          <w:b/>
          <w:bCs/>
          <w:sz w:val="22"/>
          <w:szCs w:val="22"/>
          <w:lang w:val="it-IT"/>
        </w:rPr>
        <w:t>Articolo 1 – Oggetto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1. Il presente accordo disciplina l’utilizzo da parte dell’Ente della piattaforma telematica SATER per la gestione con modalità telematiche di procedure di gara ad evidenza pubblica per l’acquisizione di beni e servizi e di lavori.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2. Resta ferma la possibilità per l’Ente di utilizzare il mercato elettronico regionale gestito da Intercent-ER per gli acquisti di beni e servizi di valore inferiore alla soglia di rilievo comunitario.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b/>
          <w:bCs/>
          <w:sz w:val="22"/>
          <w:szCs w:val="22"/>
          <w:lang w:val="it-IT"/>
        </w:rPr>
        <w:t>Articolo 2 - Ruoli e responsabilità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1. L’Ente provvede a: </w:t>
      </w:r>
    </w:p>
    <w:p w:rsidR="000E6A61" w:rsidRPr="00337EF8" w:rsidRDefault="000E6A61" w:rsidP="00D71B77">
      <w:pPr>
        <w:pStyle w:val="Default"/>
        <w:numPr>
          <w:ilvl w:val="0"/>
          <w:numId w:val="2"/>
        </w:numPr>
        <w:ind w:left="283" w:hanging="283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redigere e pubblicare il bando e la documentazione di gara, in conformità con la normativa vigente in materia di appalti pubblici; </w:t>
      </w:r>
    </w:p>
    <w:p w:rsidR="000E6A61" w:rsidRPr="00337EF8" w:rsidRDefault="000E6A61" w:rsidP="00D71B77">
      <w:pPr>
        <w:pStyle w:val="Default"/>
        <w:numPr>
          <w:ilvl w:val="0"/>
          <w:numId w:val="2"/>
        </w:numPr>
        <w:ind w:left="283" w:hanging="283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gestire la procedura di gara e l’ammissione degli operatori economici partecipanti alle fasi di gara; </w:t>
      </w:r>
    </w:p>
    <w:p w:rsidR="000E6A61" w:rsidRPr="00337EF8" w:rsidRDefault="000E6A61" w:rsidP="00D71B77">
      <w:pPr>
        <w:pStyle w:val="Default"/>
        <w:numPr>
          <w:ilvl w:val="0"/>
          <w:numId w:val="2"/>
        </w:numPr>
        <w:ind w:left="283" w:hanging="283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gestire l’aggiudicazione della gara e gli adempimenti successivi.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2. Ogni onere e responsabilità, relativa alla gestione della gara e alla stipula ed all’esecuzione del contratto con l’operatore economico aggiudicatario, è a carico esclusivamente dell’Ente, ivi compresi, a titolo esemplificativo e non esaustivo, i costi di pubblicazione, i costi per eventuali contenziosi, gli adempimenti contabili ed il pagamento del corrispettivo contrattuale, ecc.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3. L’Ente utilizza la piattaforma SATER applicando la normativa vigente in materia di appalti e nei limiti del proprio livello di qualificazione di cui all’art. 38 del DLgs n. 50/2016 e s.m.i.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4. L’Agenzia provvede a: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i/>
          <w:iCs/>
          <w:sz w:val="22"/>
          <w:szCs w:val="22"/>
          <w:lang w:val="it-IT"/>
        </w:rPr>
        <w:t xml:space="preserve">a) </w:t>
      </w:r>
      <w:r w:rsidRPr="00337EF8">
        <w:rPr>
          <w:sz w:val="22"/>
          <w:szCs w:val="22"/>
          <w:lang w:val="it-IT"/>
        </w:rPr>
        <w:t xml:space="preserve">rendere accessibili al personale dell’Ente iscritto come Punto Istruttore alla piattaforma SATER le funzionalità per l’indizione, gestione e aggiudicazione di gare ad evidenza pubblica in maniera telematica;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i/>
          <w:iCs/>
          <w:sz w:val="22"/>
          <w:szCs w:val="22"/>
          <w:lang w:val="it-IT"/>
        </w:rPr>
        <w:t xml:space="preserve">b) </w:t>
      </w:r>
      <w:r w:rsidRPr="00337EF8">
        <w:rPr>
          <w:sz w:val="22"/>
          <w:szCs w:val="22"/>
          <w:lang w:val="it-IT"/>
        </w:rPr>
        <w:t xml:space="preserve">adottare tutte le misure idonee ad evitare qualsiasi evento dannoso per l’Ente; 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i/>
          <w:iCs/>
          <w:color w:val="auto"/>
          <w:sz w:val="22"/>
          <w:szCs w:val="22"/>
          <w:lang w:val="it-IT"/>
        </w:rPr>
        <w:t xml:space="preserve">c) </w:t>
      </w:r>
      <w:r w:rsidRPr="00337EF8">
        <w:rPr>
          <w:color w:val="auto"/>
          <w:sz w:val="22"/>
          <w:szCs w:val="22"/>
          <w:lang w:val="it-IT"/>
        </w:rPr>
        <w:t xml:space="preserve">consentire al personale dell’Ente di partecipare alle sessioni di formazione per l’utilizzo della piattaforma SATER; 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i/>
          <w:iCs/>
          <w:color w:val="auto"/>
          <w:sz w:val="22"/>
          <w:szCs w:val="22"/>
          <w:lang w:val="it-IT"/>
        </w:rPr>
        <w:t xml:space="preserve">d) </w:t>
      </w:r>
      <w:r w:rsidRPr="00337EF8">
        <w:rPr>
          <w:color w:val="auto"/>
          <w:sz w:val="22"/>
          <w:szCs w:val="22"/>
          <w:lang w:val="it-IT"/>
        </w:rPr>
        <w:t xml:space="preserve">fornire l’eventuale supporto tecnico all’Ente e alle Imprese che partecipano alle iniziative di gara attraverso il servizio di call center indicato sul sito </w:t>
      </w:r>
      <w:hyperlink r:id="rId7" w:history="1">
        <w:r w:rsidRPr="00337EF8">
          <w:rPr>
            <w:rStyle w:val="Hyperlink"/>
            <w:rFonts w:cs="Arial"/>
            <w:sz w:val="22"/>
            <w:szCs w:val="22"/>
            <w:lang w:val="it-IT"/>
          </w:rPr>
          <w:t>www.intercenter.regione.emilia-romagna.it/</w:t>
        </w:r>
      </w:hyperlink>
      <w:r w:rsidRPr="00337EF8">
        <w:rPr>
          <w:color w:val="auto"/>
          <w:sz w:val="22"/>
          <w:szCs w:val="22"/>
          <w:lang w:val="it-IT"/>
        </w:rPr>
        <w:t>;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color w:val="auto"/>
          <w:sz w:val="22"/>
          <w:szCs w:val="22"/>
          <w:lang w:val="it-IT"/>
        </w:rPr>
        <w:t xml:space="preserve">e) pubblicare in apposita sezione del sito </w:t>
      </w:r>
      <w:hyperlink r:id="rId8" w:history="1">
        <w:r w:rsidRPr="00337EF8">
          <w:rPr>
            <w:color w:val="auto"/>
            <w:sz w:val="22"/>
            <w:szCs w:val="22"/>
            <w:lang w:val="it-IT"/>
          </w:rPr>
          <w:t>www.intercenter.regione.emilia-romagna.it/</w:t>
        </w:r>
      </w:hyperlink>
      <w:r w:rsidRPr="00337EF8">
        <w:rPr>
          <w:color w:val="auto"/>
          <w:sz w:val="22"/>
          <w:szCs w:val="22"/>
          <w:lang w:val="it-IT"/>
        </w:rPr>
        <w:t xml:space="preserve"> la documentazione di gara caricata a sistema dall’Ente.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b/>
          <w:bCs/>
          <w:color w:val="auto"/>
          <w:sz w:val="22"/>
          <w:szCs w:val="22"/>
          <w:lang w:val="it-IT"/>
        </w:rPr>
      </w:pPr>
      <w:bookmarkStart w:id="0" w:name="_GoBack"/>
      <w:bookmarkEnd w:id="0"/>
      <w:r w:rsidRPr="00337EF8">
        <w:rPr>
          <w:b/>
          <w:bCs/>
          <w:color w:val="auto"/>
          <w:sz w:val="22"/>
          <w:szCs w:val="22"/>
          <w:lang w:val="it-IT"/>
        </w:rPr>
        <w:t>Articolo 3 – Esonero di responsabilità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color w:val="auto"/>
          <w:sz w:val="22"/>
          <w:szCs w:val="22"/>
          <w:lang w:val="it-IT"/>
        </w:rPr>
        <w:t xml:space="preserve">1. L’Agenzia non risponde di eventuali malfunzionamenti e/o difetti della piattaforma, compresi quelli relativi ai servizi di connettività necessari per l’utilizzo del Sistema Acquisti Telematici Emilia-Romagna (SATER). 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color w:val="auto"/>
          <w:sz w:val="22"/>
          <w:szCs w:val="22"/>
          <w:lang w:val="it-IT"/>
        </w:rPr>
        <w:t xml:space="preserve">2. Pertanto l’Agenzia è tenuta indenne da ogni responsabilità e/o richiesta di risarcimento danni da parte dell’Ente e dei concorrenti alle procedure di gara derivante dall’utilizzo della piattaforma SATER. </w:t>
      </w:r>
    </w:p>
    <w:p w:rsidR="000E6A61" w:rsidRPr="00337EF8" w:rsidRDefault="000E6A61" w:rsidP="00D71B77">
      <w:pPr>
        <w:pStyle w:val="Default"/>
        <w:jc w:val="both"/>
        <w:rPr>
          <w:color w:val="auto"/>
          <w:sz w:val="22"/>
          <w:szCs w:val="22"/>
          <w:lang w:val="it-IT"/>
        </w:rPr>
      </w:pPr>
      <w:r w:rsidRPr="00337EF8">
        <w:rPr>
          <w:color w:val="auto"/>
          <w:sz w:val="22"/>
          <w:szCs w:val="22"/>
          <w:lang w:val="it-IT"/>
        </w:rPr>
        <w:t>3. L’Ente si impegna ad inserire le predette limitazioni di responsabilità nella documentazione di gara che verrà resa disponibile ai concorrenti, prevedendone la espressa accettazione da parte di questi ultimi.</w:t>
      </w:r>
    </w:p>
    <w:p w:rsidR="000E6A61" w:rsidRPr="00337EF8" w:rsidRDefault="000E6A61" w:rsidP="00D71B77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337EF8">
        <w:rPr>
          <w:b/>
          <w:bCs/>
          <w:sz w:val="22"/>
          <w:szCs w:val="22"/>
          <w:lang w:val="it-IT"/>
        </w:rPr>
        <w:t>Articolo 4 – Trattamento dei dati personali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1. Le modalità e le finalità dei trattamenti dei dati personali saranno improntati ai principi di correttezza, liceità e trasparenza e rispetteranno quanto previsto dal Decreto Legislativo 30 giugno 2003 n. 196, recante il “Codice in materia di protezione dei dati personali” e dal Regolamento UE/2016/679 (GDPR).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2. Il Titolare del trattamento dei dati personali di cui al presente accordo è l’Agenzia Intercent-ER, con sede in Bologna, Via dei Mille 21, CAP 40121.</w:t>
      </w:r>
    </w:p>
    <w:p w:rsidR="000E6A61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b/>
          <w:bCs/>
          <w:sz w:val="22"/>
          <w:szCs w:val="22"/>
          <w:lang w:val="it-IT"/>
        </w:rPr>
        <w:t>Articolo 5 – Durata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>1. Il presente accordo ha decorrenza dalla data di sottoscrizione e terminerà il 31 dicembre 2020.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2. Il presente accordo potrà essere risolto in qualsiasi momento da una delle Parti, previa comunicazione scritta all’altra Parte della volontà di risoluzione.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  <w:r w:rsidRPr="00337EF8">
        <w:rPr>
          <w:sz w:val="22"/>
          <w:szCs w:val="22"/>
          <w:lang w:val="it-IT"/>
        </w:rPr>
        <w:t xml:space="preserve">Bologna, lì ____________ </w:t>
      </w:r>
    </w:p>
    <w:p w:rsidR="000E6A61" w:rsidRPr="00337EF8" w:rsidRDefault="000E6A61" w:rsidP="00D71B77">
      <w:pPr>
        <w:pStyle w:val="Default"/>
        <w:jc w:val="both"/>
        <w:rPr>
          <w:sz w:val="22"/>
          <w:szCs w:val="22"/>
          <w:lang w:val="it-IT"/>
        </w:rPr>
      </w:pPr>
    </w:p>
    <w:p w:rsidR="000E6A61" w:rsidRPr="00337EF8" w:rsidRDefault="000E6A61" w:rsidP="00D71B77">
      <w:pPr>
        <w:jc w:val="both"/>
        <w:rPr>
          <w:rFonts w:ascii="Arial" w:hAnsi="Arial" w:cs="Arial"/>
          <w:lang w:val="it-IT"/>
        </w:rPr>
      </w:pPr>
    </w:p>
    <w:tbl>
      <w:tblPr>
        <w:tblW w:w="0" w:type="auto"/>
        <w:tblLook w:val="00A0"/>
      </w:tblPr>
      <w:tblGrid>
        <w:gridCol w:w="4508"/>
        <w:gridCol w:w="4509"/>
      </w:tblGrid>
      <w:tr w:rsidR="000E6A61" w:rsidRPr="00337EF8" w:rsidTr="001B6E5D">
        <w:tc>
          <w:tcPr>
            <w:tcW w:w="4508" w:type="dxa"/>
          </w:tcPr>
          <w:p w:rsidR="000E6A61" w:rsidRPr="00337EF8" w:rsidRDefault="000E6A61" w:rsidP="001B6E5D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337EF8">
              <w:rPr>
                <w:rFonts w:ascii="Arial" w:hAnsi="Arial" w:cs="Arial"/>
                <w:lang w:val="it-IT"/>
              </w:rPr>
              <w:t>Per l’Ente</w:t>
            </w:r>
            <w:r>
              <w:rPr>
                <w:rFonts w:ascii="Arial" w:hAnsi="Arial" w:cs="Arial"/>
                <w:lang w:val="it-IT"/>
              </w:rPr>
              <w:t xml:space="preserve"> ASC InSieme</w:t>
            </w:r>
          </w:p>
          <w:p w:rsidR="000E6A61" w:rsidRDefault="000E6A61" w:rsidP="001B6E5D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Presidente</w:t>
            </w:r>
          </w:p>
          <w:p w:rsidR="000E6A61" w:rsidRPr="000F2E8A" w:rsidRDefault="000E6A61" w:rsidP="000F2E8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Dott.Giorgio Tufariello</w:t>
            </w:r>
          </w:p>
        </w:tc>
        <w:tc>
          <w:tcPr>
            <w:tcW w:w="4509" w:type="dxa"/>
          </w:tcPr>
          <w:p w:rsidR="000E6A61" w:rsidRPr="00337EF8" w:rsidRDefault="000E6A61" w:rsidP="001B6E5D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337EF8">
              <w:rPr>
                <w:rFonts w:ascii="Arial" w:hAnsi="Arial" w:cs="Arial"/>
                <w:lang w:val="it-IT"/>
              </w:rPr>
              <w:t>Per l’Agenzia Intercent-ER</w:t>
            </w:r>
          </w:p>
          <w:p w:rsidR="000E6A61" w:rsidRPr="00337EF8" w:rsidRDefault="000E6A61" w:rsidP="001B6E5D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337EF8">
              <w:rPr>
                <w:rFonts w:ascii="Arial" w:hAnsi="Arial" w:cs="Arial"/>
                <w:lang w:val="it-IT"/>
              </w:rPr>
              <w:t>Il Direttore</w:t>
            </w:r>
          </w:p>
          <w:p w:rsidR="000E6A61" w:rsidRPr="00337EF8" w:rsidRDefault="000E6A61" w:rsidP="001B6E5D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337EF8">
              <w:rPr>
                <w:rFonts w:ascii="Arial" w:hAnsi="Arial" w:cs="Arial"/>
                <w:lang w:val="it-IT"/>
              </w:rPr>
              <w:t>Dott.ssa Alessandra Boni</w:t>
            </w:r>
          </w:p>
          <w:p w:rsidR="000E6A61" w:rsidRPr="00337EF8" w:rsidRDefault="000E6A61" w:rsidP="001B6E5D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0E6A61" w:rsidRPr="00337EF8" w:rsidRDefault="000E6A61" w:rsidP="00D71B77">
      <w:pPr>
        <w:jc w:val="both"/>
        <w:rPr>
          <w:rFonts w:ascii="Arial" w:hAnsi="Arial" w:cs="Arial"/>
          <w:lang w:val="it-IT"/>
        </w:rPr>
      </w:pPr>
    </w:p>
    <w:sectPr w:rsidR="000E6A61" w:rsidRPr="00337EF8" w:rsidSect="00EE7C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61" w:rsidRDefault="000E6A61" w:rsidP="004E7063">
      <w:pPr>
        <w:spacing w:after="0" w:line="240" w:lineRule="auto"/>
      </w:pPr>
      <w:r>
        <w:separator/>
      </w:r>
    </w:p>
  </w:endnote>
  <w:endnote w:type="continuationSeparator" w:id="0">
    <w:p w:rsidR="000E6A61" w:rsidRDefault="000E6A61" w:rsidP="004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61" w:rsidRDefault="000E6A61" w:rsidP="004E7063">
      <w:pPr>
        <w:spacing w:after="0" w:line="240" w:lineRule="auto"/>
      </w:pPr>
      <w:r>
        <w:separator/>
      </w:r>
    </w:p>
  </w:footnote>
  <w:footnote w:type="continuationSeparator" w:id="0">
    <w:p w:rsidR="000E6A61" w:rsidRDefault="000E6A61" w:rsidP="004E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19C"/>
    <w:multiLevelType w:val="hybridMultilevel"/>
    <w:tmpl w:val="5608EA70"/>
    <w:lvl w:ilvl="0" w:tplc="7AD48C8C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830721"/>
    <w:multiLevelType w:val="hybridMultilevel"/>
    <w:tmpl w:val="80D8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533262"/>
    <w:multiLevelType w:val="hybridMultilevel"/>
    <w:tmpl w:val="0FD49ABE"/>
    <w:lvl w:ilvl="0" w:tplc="09345F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E9"/>
    <w:rsid w:val="00006DBA"/>
    <w:rsid w:val="00076DF9"/>
    <w:rsid w:val="00085EBD"/>
    <w:rsid w:val="000E1EE0"/>
    <w:rsid w:val="000E6A61"/>
    <w:rsid w:val="000F2E8A"/>
    <w:rsid w:val="000F754A"/>
    <w:rsid w:val="0010543D"/>
    <w:rsid w:val="00144B0B"/>
    <w:rsid w:val="00174174"/>
    <w:rsid w:val="001900CD"/>
    <w:rsid w:val="001A30DB"/>
    <w:rsid w:val="001A6533"/>
    <w:rsid w:val="001B6E5D"/>
    <w:rsid w:val="001E4A66"/>
    <w:rsid w:val="001F5590"/>
    <w:rsid w:val="001F7A96"/>
    <w:rsid w:val="002503E2"/>
    <w:rsid w:val="00252902"/>
    <w:rsid w:val="00262207"/>
    <w:rsid w:val="00337EF8"/>
    <w:rsid w:val="003729D5"/>
    <w:rsid w:val="00396A5D"/>
    <w:rsid w:val="003A13DC"/>
    <w:rsid w:val="003B5F01"/>
    <w:rsid w:val="003C56DE"/>
    <w:rsid w:val="003F0226"/>
    <w:rsid w:val="004E7063"/>
    <w:rsid w:val="004F6FE9"/>
    <w:rsid w:val="00545CDF"/>
    <w:rsid w:val="00622F01"/>
    <w:rsid w:val="006703D6"/>
    <w:rsid w:val="00692958"/>
    <w:rsid w:val="006B6DCF"/>
    <w:rsid w:val="006E32E0"/>
    <w:rsid w:val="0070220F"/>
    <w:rsid w:val="0075660D"/>
    <w:rsid w:val="007A220D"/>
    <w:rsid w:val="007B6CC1"/>
    <w:rsid w:val="00844A8C"/>
    <w:rsid w:val="008C3A7B"/>
    <w:rsid w:val="008F678D"/>
    <w:rsid w:val="00946002"/>
    <w:rsid w:val="0095793C"/>
    <w:rsid w:val="009B2147"/>
    <w:rsid w:val="009C44BE"/>
    <w:rsid w:val="009E145D"/>
    <w:rsid w:val="009F52E2"/>
    <w:rsid w:val="00AB2384"/>
    <w:rsid w:val="00AD211C"/>
    <w:rsid w:val="00AD3864"/>
    <w:rsid w:val="00AE1155"/>
    <w:rsid w:val="00B36B55"/>
    <w:rsid w:val="00B36F52"/>
    <w:rsid w:val="00B83DFA"/>
    <w:rsid w:val="00BA1D1F"/>
    <w:rsid w:val="00C14E10"/>
    <w:rsid w:val="00CA4D0B"/>
    <w:rsid w:val="00D71B77"/>
    <w:rsid w:val="00D8540B"/>
    <w:rsid w:val="00E23C33"/>
    <w:rsid w:val="00E256CD"/>
    <w:rsid w:val="00ED1D28"/>
    <w:rsid w:val="00EE7C80"/>
    <w:rsid w:val="00F6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C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F6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36F5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3A1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20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9B214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enter.regione.emilia-romagn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enter.regione.emilia-romag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946</Words>
  <Characters>5393</Characters>
  <Application>Microsoft Office Outlook</Application>
  <DocSecurity>0</DocSecurity>
  <Lines>0</Lines>
  <Paragraphs>0</Paragraphs>
  <ScaleCrop>false</ScaleCrop>
  <Company>Deloitte Touche Tohmatsu Services,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ACCORDO DI COLLABORAZIONE PER L’UTILIZZO DELLA PIATTAFORMA SATER</dc:title>
  <dc:subject/>
  <dc:creator>Costa, Gianluca (IT - Roma)</dc:creator>
  <cp:keywords/>
  <dc:description/>
  <cp:lastModifiedBy>fsandrolini</cp:lastModifiedBy>
  <cp:revision>8</cp:revision>
  <cp:lastPrinted>2018-03-21T13:38:00Z</cp:lastPrinted>
  <dcterms:created xsi:type="dcterms:W3CDTF">2019-01-16T12:22:00Z</dcterms:created>
  <dcterms:modified xsi:type="dcterms:W3CDTF">2019-01-22T08:47:00Z</dcterms:modified>
</cp:coreProperties>
</file>